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Pr="00873D79" w:rsidRDefault="001812C0" w:rsidP="00873D79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42424"/>
          <w:sz w:val="28"/>
          <w:szCs w:val="28"/>
        </w:rPr>
      </w:pPr>
    </w:p>
    <w:p w14:paraId="780D97D5" w14:textId="1A48C9A0" w:rsidR="001812C0" w:rsidRPr="001076A7" w:rsidRDefault="001812C0" w:rsidP="001076A7">
      <w:pPr>
        <w:pStyle w:val="NormaleWe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076A7">
        <w:rPr>
          <w:b/>
          <w:bCs/>
          <w:color w:val="242424"/>
          <w:sz w:val="28"/>
          <w:szCs w:val="28"/>
        </w:rPr>
        <w:t>Comunicato stampa</w:t>
      </w:r>
    </w:p>
    <w:p w14:paraId="4575425E" w14:textId="77777777" w:rsidR="001076A7" w:rsidRDefault="001812C0" w:rsidP="001076A7">
      <w:pPr>
        <w:shd w:val="clear" w:color="auto" w:fill="FFFFFF"/>
        <w:spacing w:after="0" w:line="240" w:lineRule="auto"/>
        <w:jc w:val="center"/>
        <w:rPr>
          <w:b/>
          <w:bCs/>
          <w:color w:val="242424"/>
          <w:sz w:val="28"/>
          <w:szCs w:val="28"/>
        </w:rPr>
      </w:pPr>
      <w:r w:rsidRPr="001076A7">
        <w:rPr>
          <w:rFonts w:cstheme="minorHAnsi"/>
          <w:sz w:val="28"/>
          <w:szCs w:val="28"/>
        </w:rPr>
        <w:br/>
      </w:r>
      <w:r w:rsidR="00FE3DCC" w:rsidRPr="001076A7">
        <w:rPr>
          <w:b/>
          <w:bCs/>
          <w:color w:val="242424"/>
          <w:sz w:val="28"/>
          <w:szCs w:val="28"/>
        </w:rPr>
        <w:t xml:space="preserve">Fieg: plauso per il Piano del Comune di Firenze per le edicole. </w:t>
      </w:r>
    </w:p>
    <w:p w14:paraId="7407BAF3" w14:textId="181A5681" w:rsidR="00FE3DCC" w:rsidRPr="001076A7" w:rsidRDefault="00FE3DCC" w:rsidP="001076A7">
      <w:pPr>
        <w:shd w:val="clear" w:color="auto" w:fill="FFFFFF"/>
        <w:spacing w:after="0" w:line="240" w:lineRule="auto"/>
        <w:jc w:val="center"/>
        <w:rPr>
          <w:b/>
          <w:bCs/>
          <w:color w:val="242424"/>
          <w:sz w:val="28"/>
          <w:szCs w:val="28"/>
        </w:rPr>
      </w:pPr>
      <w:r w:rsidRPr="001076A7">
        <w:rPr>
          <w:b/>
          <w:bCs/>
          <w:color w:val="242424"/>
          <w:sz w:val="28"/>
          <w:szCs w:val="28"/>
        </w:rPr>
        <w:t>Necessario un Piano straordinario nazionale per la rete di vendita della stampa</w:t>
      </w:r>
    </w:p>
    <w:p w14:paraId="15BBC9CA" w14:textId="77777777" w:rsidR="00FE3DCC" w:rsidRPr="00FE3DCC" w:rsidRDefault="00FE3DCC" w:rsidP="00FE3DCC">
      <w:pPr>
        <w:shd w:val="clear" w:color="auto" w:fill="FFFFFF"/>
        <w:spacing w:after="0" w:line="240" w:lineRule="auto"/>
        <w:jc w:val="both"/>
        <w:rPr>
          <w:color w:val="242424"/>
          <w:sz w:val="24"/>
          <w:szCs w:val="24"/>
        </w:rPr>
      </w:pPr>
      <w:r w:rsidRPr="00FE3DCC">
        <w:rPr>
          <w:color w:val="242424"/>
          <w:sz w:val="24"/>
          <w:szCs w:val="24"/>
        </w:rPr>
        <w:t> </w:t>
      </w:r>
    </w:p>
    <w:p w14:paraId="603901C1" w14:textId="7EA37359" w:rsidR="00FE3DCC" w:rsidRDefault="00FE3DCC" w:rsidP="00FE3DCC">
      <w:pPr>
        <w:shd w:val="clear" w:color="auto" w:fill="FFFFFF"/>
        <w:spacing w:after="0" w:line="240" w:lineRule="auto"/>
        <w:jc w:val="both"/>
        <w:rPr>
          <w:color w:val="242424"/>
          <w:sz w:val="24"/>
          <w:szCs w:val="24"/>
        </w:rPr>
      </w:pPr>
      <w:r>
        <w:rPr>
          <w:color w:val="242424"/>
          <w:sz w:val="24"/>
          <w:szCs w:val="24"/>
        </w:rPr>
        <w:t xml:space="preserve">Roma, 4 aprile 2024 – </w:t>
      </w:r>
      <w:r w:rsidRPr="00FE3DCC">
        <w:rPr>
          <w:color w:val="242424"/>
          <w:sz w:val="24"/>
          <w:szCs w:val="24"/>
        </w:rPr>
        <w:t>“Le amministrazioni comunali possono fare molto per le edicole, sono ancora poche quelle che si attivano. Tra queste, il Comune di Firenze merita un particolare plauso”. </w:t>
      </w:r>
    </w:p>
    <w:p w14:paraId="7B0A31B0" w14:textId="77777777" w:rsidR="00FE3DCC" w:rsidRPr="00FE3DCC" w:rsidRDefault="00FE3DCC" w:rsidP="00FE3DCC">
      <w:pPr>
        <w:shd w:val="clear" w:color="auto" w:fill="FFFFFF"/>
        <w:spacing w:after="0" w:line="240" w:lineRule="auto"/>
        <w:jc w:val="both"/>
        <w:rPr>
          <w:color w:val="242424"/>
          <w:sz w:val="24"/>
          <w:szCs w:val="24"/>
        </w:rPr>
      </w:pPr>
    </w:p>
    <w:p w14:paraId="0F70CCED" w14:textId="77777777" w:rsidR="00FE3DCC" w:rsidRDefault="00FE3DCC" w:rsidP="00FE3DCC">
      <w:pPr>
        <w:shd w:val="clear" w:color="auto" w:fill="FFFFFF"/>
        <w:spacing w:after="0" w:line="240" w:lineRule="auto"/>
        <w:jc w:val="both"/>
        <w:rPr>
          <w:color w:val="242424"/>
          <w:sz w:val="24"/>
          <w:szCs w:val="24"/>
        </w:rPr>
      </w:pPr>
      <w:r w:rsidRPr="00FE3DCC">
        <w:rPr>
          <w:color w:val="242424"/>
          <w:sz w:val="24"/>
          <w:szCs w:val="24"/>
        </w:rPr>
        <w:t>Ha così commentato il Presidente della Fieg, Andrea Riffeser Monti, il piano di riqualificazione del commercio su aree pubbliche presentato ieri dall’amministrazione comunale di Firenze. </w:t>
      </w:r>
    </w:p>
    <w:p w14:paraId="01B94539" w14:textId="77777777" w:rsidR="00FE3DCC" w:rsidRPr="00FE3DCC" w:rsidRDefault="00FE3DCC" w:rsidP="00FE3DCC">
      <w:pPr>
        <w:shd w:val="clear" w:color="auto" w:fill="FFFFFF"/>
        <w:spacing w:after="0" w:line="240" w:lineRule="auto"/>
        <w:jc w:val="both"/>
        <w:rPr>
          <w:color w:val="242424"/>
          <w:sz w:val="24"/>
          <w:szCs w:val="24"/>
        </w:rPr>
      </w:pPr>
    </w:p>
    <w:p w14:paraId="3F2AD27F" w14:textId="77777777" w:rsidR="00FE3DCC" w:rsidRDefault="00FE3DCC" w:rsidP="00FE3DCC">
      <w:pPr>
        <w:shd w:val="clear" w:color="auto" w:fill="FFFFFF"/>
        <w:spacing w:after="0" w:line="240" w:lineRule="auto"/>
        <w:jc w:val="both"/>
        <w:rPr>
          <w:color w:val="242424"/>
          <w:sz w:val="24"/>
          <w:szCs w:val="24"/>
        </w:rPr>
      </w:pPr>
      <w:r w:rsidRPr="00FE3DCC">
        <w:rPr>
          <w:color w:val="242424"/>
          <w:sz w:val="24"/>
          <w:szCs w:val="24"/>
        </w:rPr>
        <w:t>“Il sindaco di Firenze Dario Nardella e la sua amministrazione sanno che le edicole costituiscono il luogo dove i cittadini accedono all’informazione di qualità, ma sono anche uno spazio di riferimento e di aggregazione delle comunità di quartiere. Pertanto, le edicole non solo devono essere aiutate ma è bene aprirne di nuove, evitando di snaturarle, stabilendo limiti significativi per la superficie di vendita dedicata ai prodotti editoriali”. </w:t>
      </w:r>
    </w:p>
    <w:p w14:paraId="387B57D3" w14:textId="77777777" w:rsidR="00FE3DCC" w:rsidRPr="00FE3DCC" w:rsidRDefault="00FE3DCC" w:rsidP="00FE3DCC">
      <w:pPr>
        <w:shd w:val="clear" w:color="auto" w:fill="FFFFFF"/>
        <w:spacing w:after="0" w:line="240" w:lineRule="auto"/>
        <w:jc w:val="both"/>
        <w:rPr>
          <w:color w:val="242424"/>
          <w:sz w:val="24"/>
          <w:szCs w:val="24"/>
        </w:rPr>
      </w:pPr>
    </w:p>
    <w:p w14:paraId="63BB0979" w14:textId="2154CE8F" w:rsidR="00FE3DCC" w:rsidRPr="00FE3DCC" w:rsidRDefault="00FE3DCC" w:rsidP="00FE3DCC">
      <w:pPr>
        <w:shd w:val="clear" w:color="auto" w:fill="FFFFFF"/>
        <w:spacing w:after="0" w:line="240" w:lineRule="auto"/>
        <w:jc w:val="both"/>
        <w:rPr>
          <w:color w:val="242424"/>
          <w:sz w:val="24"/>
          <w:szCs w:val="24"/>
        </w:rPr>
      </w:pPr>
      <w:r w:rsidRPr="00FE3DCC">
        <w:rPr>
          <w:color w:val="242424"/>
          <w:sz w:val="24"/>
          <w:szCs w:val="24"/>
        </w:rPr>
        <w:t xml:space="preserve">“Rivolgiamo un appello a tutti i Comuni – ha concluso il Presidente della Fieg - affinché si attivino per sostenere le edicole. Al Governo nazionale chiediamo un piano straordinario per garantire la capillarità della distribuzione e della vendita della stampa </w:t>
      </w:r>
      <w:r w:rsidRPr="00FE3DCC">
        <w:rPr>
          <w:color w:val="000000"/>
          <w:sz w:val="24"/>
          <w:szCs w:val="24"/>
        </w:rPr>
        <w:t xml:space="preserve">con aiuti </w:t>
      </w:r>
      <w:r w:rsidRPr="00FE3DCC">
        <w:rPr>
          <w:color w:val="242424"/>
          <w:sz w:val="24"/>
          <w:szCs w:val="24"/>
        </w:rPr>
        <w:t>per le edicole, per la promozione e lo sviluppo di servizi aggiuntivi (consegna a domicilio, attività di fornitura rivolta ad altri punti vendita, installazione e gestione di distributori automatici di pubblicazioni editoriali) e per la rete di distribuzione, per la consegna delle pubblicazioni nei piccoli comuni e nelle aree periferiche”.</w:t>
      </w:r>
    </w:p>
    <w:p w14:paraId="202611BD" w14:textId="19674931" w:rsidR="001812C0" w:rsidRPr="00A32782" w:rsidRDefault="001812C0" w:rsidP="00FE3DCC">
      <w:pPr>
        <w:jc w:val="center"/>
        <w:rPr>
          <w:sz w:val="24"/>
          <w:szCs w:val="24"/>
        </w:rPr>
      </w:pPr>
    </w:p>
    <w:sectPr w:rsidR="001812C0" w:rsidRPr="00A327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1076A7"/>
    <w:rsid w:val="00156C96"/>
    <w:rsid w:val="001812C0"/>
    <w:rsid w:val="001962B7"/>
    <w:rsid w:val="001D50C9"/>
    <w:rsid w:val="002E17B9"/>
    <w:rsid w:val="002F2283"/>
    <w:rsid w:val="00394547"/>
    <w:rsid w:val="006D3024"/>
    <w:rsid w:val="0072338B"/>
    <w:rsid w:val="00827538"/>
    <w:rsid w:val="00873D79"/>
    <w:rsid w:val="008C6759"/>
    <w:rsid w:val="00A04E0E"/>
    <w:rsid w:val="00A32782"/>
    <w:rsid w:val="00AD08CA"/>
    <w:rsid w:val="00C56CAC"/>
    <w:rsid w:val="00FE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customStyle="1" w:styleId="s2">
    <w:name w:val="s2"/>
    <w:basedOn w:val="Normale"/>
    <w:rsid w:val="002F228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IT"/>
    </w:rPr>
  </w:style>
  <w:style w:type="character" w:customStyle="1" w:styleId="s3">
    <w:name w:val="s3"/>
    <w:basedOn w:val="Carpredefinitoparagrafo"/>
    <w:rsid w:val="002F2283"/>
  </w:style>
  <w:style w:type="paragraph" w:customStyle="1" w:styleId="elementtoproof">
    <w:name w:val="elementtoproof"/>
    <w:basedOn w:val="Normale"/>
    <w:uiPriority w:val="99"/>
    <w:semiHidden/>
    <w:rsid w:val="00156C96"/>
    <w:pPr>
      <w:spacing w:after="0" w:line="240" w:lineRule="auto"/>
    </w:pPr>
    <w:rPr>
      <w:rFonts w:ascii="Aptos" w:hAnsi="Aptos" w:cs="Apto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D2BD-E304-40C8-99E7-68F0E275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4</cp:revision>
  <dcterms:created xsi:type="dcterms:W3CDTF">2024-04-04T10:19:00Z</dcterms:created>
  <dcterms:modified xsi:type="dcterms:W3CDTF">2024-04-04T10:20:00Z</dcterms:modified>
</cp:coreProperties>
</file>